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793A92" w14:textId="11202201" w:rsidR="00361274" w:rsidRPr="000A500B" w:rsidRDefault="003D4E1C" w:rsidP="00FB3B7D">
      <w:pPr>
        <w:rPr>
          <w:sz w:val="24"/>
          <w:szCs w:val="24"/>
        </w:rPr>
      </w:pPr>
      <w:r w:rsidRPr="000A500B">
        <w:rPr>
          <w:noProof/>
          <w:sz w:val="24"/>
          <w:szCs w:val="24"/>
        </w:rPr>
        <w:drawing>
          <wp:inline distT="0" distB="0" distL="0" distR="0" wp14:anchorId="41EDAC2F" wp14:editId="55F37106">
            <wp:extent cx="5255260" cy="1554480"/>
            <wp:effectExtent l="0" t="0" r="0" b="0"/>
            <wp:docPr id="1075965354" name="Picture 1"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965354" name="Picture 1" descr="A black background with blue text&#10;&#10;Description automatically generated"/>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55260" cy="1554480"/>
                    </a:xfrm>
                    <a:prstGeom prst="rect">
                      <a:avLst/>
                    </a:prstGeom>
                    <a:noFill/>
                  </pic:spPr>
                </pic:pic>
              </a:graphicData>
            </a:graphic>
          </wp:inline>
        </w:drawing>
      </w:r>
    </w:p>
    <w:p w14:paraId="185E5A1C" w14:textId="7E8C97BB" w:rsidR="00FB3B7D" w:rsidRPr="000A500B" w:rsidRDefault="00FB3B7D" w:rsidP="00FB3B7D">
      <w:pPr>
        <w:rPr>
          <w:b/>
          <w:bCs/>
          <w:sz w:val="24"/>
          <w:szCs w:val="24"/>
          <w:u w:val="single"/>
        </w:rPr>
      </w:pPr>
      <w:r w:rsidRPr="000A500B">
        <w:rPr>
          <w:b/>
          <w:bCs/>
          <w:sz w:val="24"/>
          <w:szCs w:val="24"/>
          <w:u w:val="single"/>
        </w:rPr>
        <w:t>Annual Appeal announcement weekend</w:t>
      </w:r>
      <w:r w:rsidR="003D4E1C" w:rsidRPr="000A500B">
        <w:rPr>
          <w:b/>
          <w:bCs/>
          <w:sz w:val="24"/>
          <w:szCs w:val="24"/>
          <w:u w:val="single"/>
        </w:rPr>
        <w:t>: Pastor’s in-pew Script</w:t>
      </w:r>
    </w:p>
    <w:p w14:paraId="66F23D41" w14:textId="77777777" w:rsidR="00FB3B7D" w:rsidRPr="000A500B" w:rsidRDefault="00FB3B7D" w:rsidP="00FB3B7D">
      <w:pPr>
        <w:rPr>
          <w:sz w:val="24"/>
          <w:szCs w:val="24"/>
        </w:rPr>
      </w:pPr>
    </w:p>
    <w:p w14:paraId="14F7067E" w14:textId="77777777" w:rsidR="0026467C" w:rsidRPr="000A500B" w:rsidRDefault="0026467C" w:rsidP="0026467C">
      <w:pPr>
        <w:rPr>
          <w:sz w:val="24"/>
          <w:szCs w:val="24"/>
        </w:rPr>
      </w:pPr>
      <w:r w:rsidRPr="000A500B">
        <w:rPr>
          <w:sz w:val="24"/>
          <w:szCs w:val="24"/>
        </w:rPr>
        <w:t>Good morning/Afternoon,</w:t>
      </w:r>
    </w:p>
    <w:p w14:paraId="25879A18" w14:textId="5873E1C1" w:rsidR="00FB3B7D" w:rsidRPr="00FB3B7D" w:rsidRDefault="00FB3B7D" w:rsidP="00FB3B7D">
      <w:pPr>
        <w:rPr>
          <w:sz w:val="24"/>
          <w:szCs w:val="24"/>
        </w:rPr>
      </w:pPr>
      <w:r w:rsidRPr="00FB3B7D">
        <w:rPr>
          <w:sz w:val="24"/>
          <w:szCs w:val="24"/>
        </w:rPr>
        <w:t>Today</w:t>
      </w:r>
      <w:r w:rsidRPr="000A500B">
        <w:rPr>
          <w:sz w:val="24"/>
          <w:szCs w:val="24"/>
        </w:rPr>
        <w:t xml:space="preserve"> is the</w:t>
      </w:r>
      <w:r w:rsidRPr="00FB3B7D">
        <w:rPr>
          <w:sz w:val="24"/>
          <w:szCs w:val="24"/>
        </w:rPr>
        <w:t xml:space="preserve"> launch of the 2025 Annual Appeal for Catholic Ministries. This Appeal is a powerful opportunity for us to come together as one Church, united in faith and generosity, to support ministries that bring Christ’s love to thousands across </w:t>
      </w:r>
      <w:r w:rsidR="00B82993">
        <w:rPr>
          <w:sz w:val="24"/>
          <w:szCs w:val="24"/>
        </w:rPr>
        <w:t>our Archdiocese</w:t>
      </w:r>
      <w:r w:rsidRPr="00FB3B7D">
        <w:rPr>
          <w:sz w:val="24"/>
          <w:szCs w:val="24"/>
        </w:rPr>
        <w:t>.</w:t>
      </w:r>
    </w:p>
    <w:p w14:paraId="5E2F513A" w14:textId="732641DC" w:rsidR="00FB3B7D" w:rsidRPr="00FB3B7D" w:rsidRDefault="00FB3B7D" w:rsidP="00FB3B7D">
      <w:pPr>
        <w:rPr>
          <w:sz w:val="24"/>
          <w:szCs w:val="24"/>
        </w:rPr>
      </w:pPr>
      <w:r w:rsidRPr="00FB3B7D">
        <w:rPr>
          <w:sz w:val="24"/>
          <w:szCs w:val="24"/>
        </w:rPr>
        <w:t xml:space="preserve">The theme for this year’s Appeal is </w:t>
      </w:r>
      <w:r w:rsidRPr="00FB3B7D">
        <w:rPr>
          <w:b/>
          <w:bCs/>
          <w:sz w:val="24"/>
          <w:szCs w:val="24"/>
        </w:rPr>
        <w:t>“Go Forward with God’s Mission.”</w:t>
      </w:r>
      <w:r w:rsidRPr="00FB3B7D">
        <w:rPr>
          <w:sz w:val="24"/>
          <w:szCs w:val="24"/>
        </w:rPr>
        <w:t xml:space="preserve"> This theme reminds us that, through the Eucharist, Jesus empowers each of us to be His living presence in the world. When we give to the Annual Appeal, we don’t just make a financial gif</w:t>
      </w:r>
      <w:r w:rsidRPr="000A500B">
        <w:rPr>
          <w:sz w:val="24"/>
          <w:szCs w:val="24"/>
        </w:rPr>
        <w:t xml:space="preserve">t, </w:t>
      </w:r>
      <w:r w:rsidRPr="00FB3B7D">
        <w:rPr>
          <w:sz w:val="24"/>
          <w:szCs w:val="24"/>
        </w:rPr>
        <w:t>we make a commitment to live out the Gospel, to extend God’s love to those who need it most.</w:t>
      </w:r>
    </w:p>
    <w:p w14:paraId="584BF4FC" w14:textId="338D8E4D" w:rsidR="00FB3B7D" w:rsidRPr="00FB3B7D" w:rsidRDefault="00FB3B7D" w:rsidP="00FB3B7D">
      <w:pPr>
        <w:rPr>
          <w:sz w:val="24"/>
          <w:szCs w:val="24"/>
        </w:rPr>
      </w:pPr>
      <w:r w:rsidRPr="00FB3B7D">
        <w:rPr>
          <w:sz w:val="24"/>
          <w:szCs w:val="24"/>
        </w:rPr>
        <w:t>Next weekend will be your opportunity to make a gift, but today, I invite you to begin reflecting on what this Appeal truly means. It’s more than just a campaig</w:t>
      </w:r>
      <w:r w:rsidRPr="000A500B">
        <w:rPr>
          <w:sz w:val="24"/>
          <w:szCs w:val="24"/>
        </w:rPr>
        <w:t xml:space="preserve">n, </w:t>
      </w:r>
      <w:r w:rsidRPr="00FB3B7D">
        <w:rPr>
          <w:sz w:val="24"/>
          <w:szCs w:val="24"/>
        </w:rPr>
        <w:t>it’s a lifeline for countless people:</w:t>
      </w:r>
    </w:p>
    <w:p w14:paraId="75025C5B" w14:textId="77777777" w:rsidR="00FB3B7D" w:rsidRPr="00FB3B7D" w:rsidRDefault="00FB3B7D" w:rsidP="00FB3B7D">
      <w:pPr>
        <w:numPr>
          <w:ilvl w:val="0"/>
          <w:numId w:val="1"/>
        </w:numPr>
        <w:rPr>
          <w:sz w:val="24"/>
          <w:szCs w:val="24"/>
        </w:rPr>
      </w:pPr>
      <w:r w:rsidRPr="00FB3B7D">
        <w:rPr>
          <w:sz w:val="24"/>
          <w:szCs w:val="24"/>
        </w:rPr>
        <w:t xml:space="preserve">Families struggling to put food on the table, who find relief through </w:t>
      </w:r>
      <w:r w:rsidRPr="00FB3B7D">
        <w:rPr>
          <w:b/>
          <w:bCs/>
          <w:sz w:val="24"/>
          <w:szCs w:val="24"/>
        </w:rPr>
        <w:t>Catholic Charities</w:t>
      </w:r>
      <w:r w:rsidRPr="00FB3B7D">
        <w:rPr>
          <w:sz w:val="24"/>
          <w:szCs w:val="24"/>
        </w:rPr>
        <w:t xml:space="preserve"> programs that provide meals, housing, and job training.</w:t>
      </w:r>
    </w:p>
    <w:p w14:paraId="769E1614" w14:textId="77777777" w:rsidR="00FB3B7D" w:rsidRPr="00FB3B7D" w:rsidRDefault="00FB3B7D" w:rsidP="00FB3B7D">
      <w:pPr>
        <w:numPr>
          <w:ilvl w:val="0"/>
          <w:numId w:val="1"/>
        </w:numPr>
        <w:rPr>
          <w:sz w:val="24"/>
          <w:szCs w:val="24"/>
        </w:rPr>
      </w:pPr>
      <w:r w:rsidRPr="00FB3B7D">
        <w:rPr>
          <w:sz w:val="24"/>
          <w:szCs w:val="24"/>
        </w:rPr>
        <w:t xml:space="preserve">Young people in our </w:t>
      </w:r>
      <w:r w:rsidRPr="00FB3B7D">
        <w:rPr>
          <w:b/>
          <w:bCs/>
          <w:sz w:val="24"/>
          <w:szCs w:val="24"/>
        </w:rPr>
        <w:t>Catholic schools</w:t>
      </w:r>
      <w:r w:rsidRPr="00FB3B7D">
        <w:rPr>
          <w:sz w:val="24"/>
          <w:szCs w:val="24"/>
        </w:rPr>
        <w:t>, where scholarships and financial aid ensure students can receive an education grounded in faith and values.</w:t>
      </w:r>
    </w:p>
    <w:p w14:paraId="29C1E365" w14:textId="77777777" w:rsidR="00FB3B7D" w:rsidRPr="00FB3B7D" w:rsidRDefault="00FB3B7D" w:rsidP="00FB3B7D">
      <w:pPr>
        <w:numPr>
          <w:ilvl w:val="0"/>
          <w:numId w:val="1"/>
        </w:numPr>
        <w:rPr>
          <w:sz w:val="24"/>
          <w:szCs w:val="24"/>
        </w:rPr>
      </w:pPr>
      <w:r w:rsidRPr="00FB3B7D">
        <w:rPr>
          <w:sz w:val="24"/>
          <w:szCs w:val="24"/>
        </w:rPr>
        <w:t xml:space="preserve">College students searching for connection, who encounter Christ through </w:t>
      </w:r>
      <w:r w:rsidRPr="00FB3B7D">
        <w:rPr>
          <w:b/>
          <w:bCs/>
          <w:sz w:val="24"/>
          <w:szCs w:val="24"/>
        </w:rPr>
        <w:t>Campus Ministry</w:t>
      </w:r>
      <w:r w:rsidRPr="00FB3B7D">
        <w:rPr>
          <w:sz w:val="24"/>
          <w:szCs w:val="24"/>
        </w:rPr>
        <w:t xml:space="preserve"> programs at universities across the Archdiocese.</w:t>
      </w:r>
    </w:p>
    <w:p w14:paraId="1B3385D5" w14:textId="437132EF" w:rsidR="002A7F7C" w:rsidRPr="000A500B" w:rsidRDefault="00FB3B7D" w:rsidP="002A7F7C">
      <w:pPr>
        <w:pStyle w:val="NoSpacing"/>
        <w:numPr>
          <w:ilvl w:val="0"/>
          <w:numId w:val="1"/>
        </w:numPr>
        <w:rPr>
          <w:sz w:val="24"/>
          <w:szCs w:val="24"/>
        </w:rPr>
      </w:pPr>
      <w:r w:rsidRPr="000A500B">
        <w:rPr>
          <w:sz w:val="24"/>
          <w:szCs w:val="24"/>
        </w:rPr>
        <w:t xml:space="preserve">Men discerning their call to serve God, who are supported through </w:t>
      </w:r>
      <w:r w:rsidRPr="000A500B">
        <w:rPr>
          <w:b/>
          <w:bCs/>
          <w:sz w:val="24"/>
          <w:szCs w:val="24"/>
        </w:rPr>
        <w:t xml:space="preserve">Vocations </w:t>
      </w:r>
      <w:r w:rsidRPr="000A500B">
        <w:rPr>
          <w:sz w:val="24"/>
          <w:szCs w:val="24"/>
        </w:rPr>
        <w:t>that prepare them for the priesthood</w:t>
      </w:r>
      <w:r w:rsidR="009B179C">
        <w:rPr>
          <w:sz w:val="24"/>
          <w:szCs w:val="24"/>
        </w:rPr>
        <w:t xml:space="preserve"> and </w:t>
      </w:r>
      <w:r w:rsidRPr="000A500B">
        <w:rPr>
          <w:sz w:val="24"/>
          <w:szCs w:val="24"/>
        </w:rPr>
        <w:t>diaconate</w:t>
      </w:r>
      <w:r w:rsidR="009B179C">
        <w:rPr>
          <w:sz w:val="24"/>
          <w:szCs w:val="24"/>
        </w:rPr>
        <w:t>.</w:t>
      </w:r>
    </w:p>
    <w:p w14:paraId="4D0E4AD0" w14:textId="77777777" w:rsidR="002A7F7C" w:rsidRPr="000A500B" w:rsidRDefault="002A7F7C" w:rsidP="002A7F7C">
      <w:pPr>
        <w:pStyle w:val="NoSpacing"/>
        <w:rPr>
          <w:sz w:val="24"/>
          <w:szCs w:val="24"/>
        </w:rPr>
      </w:pPr>
    </w:p>
    <w:p w14:paraId="32D7B767" w14:textId="53E90CB6" w:rsidR="002A7F7C" w:rsidRPr="000A500B" w:rsidRDefault="002A7F7C" w:rsidP="002A7F7C">
      <w:pPr>
        <w:pStyle w:val="NoSpacing"/>
        <w:numPr>
          <w:ilvl w:val="0"/>
          <w:numId w:val="1"/>
        </w:numPr>
        <w:rPr>
          <w:sz w:val="24"/>
          <w:szCs w:val="24"/>
        </w:rPr>
      </w:pPr>
      <w:r w:rsidRPr="000A500B">
        <w:rPr>
          <w:sz w:val="24"/>
          <w:szCs w:val="24"/>
        </w:rPr>
        <w:t xml:space="preserve">Individuals in crisis seeking hope and support, who are embraced by </w:t>
      </w:r>
      <w:r w:rsidRPr="000A500B">
        <w:rPr>
          <w:b/>
          <w:bCs/>
          <w:sz w:val="24"/>
          <w:szCs w:val="24"/>
        </w:rPr>
        <w:t>Crisis Pregnancy Centers</w:t>
      </w:r>
      <w:r w:rsidRPr="000A500B">
        <w:rPr>
          <w:sz w:val="24"/>
          <w:szCs w:val="24"/>
        </w:rPr>
        <w:t xml:space="preserve"> </w:t>
      </w:r>
      <w:r w:rsidRPr="000A500B">
        <w:rPr>
          <w:b/>
          <w:bCs/>
          <w:sz w:val="24"/>
          <w:szCs w:val="24"/>
        </w:rPr>
        <w:t>and Pastoral Counseling Services</w:t>
      </w:r>
      <w:r w:rsidRPr="000A500B">
        <w:rPr>
          <w:sz w:val="24"/>
          <w:szCs w:val="24"/>
        </w:rPr>
        <w:t xml:space="preserve"> that provide compassionate care, guidance, and tangible resources during their most challenging moments.</w:t>
      </w:r>
    </w:p>
    <w:p w14:paraId="545453B9" w14:textId="77777777" w:rsidR="002A7F7C" w:rsidRPr="000A500B" w:rsidRDefault="002A7F7C" w:rsidP="002A7F7C">
      <w:pPr>
        <w:pStyle w:val="ListParagraph"/>
        <w:rPr>
          <w:sz w:val="24"/>
          <w:szCs w:val="24"/>
        </w:rPr>
      </w:pPr>
    </w:p>
    <w:p w14:paraId="0D039C5C" w14:textId="162D9DF5" w:rsidR="002A7F7C" w:rsidRPr="000A500B" w:rsidRDefault="002A7F7C" w:rsidP="002A7F7C">
      <w:pPr>
        <w:pStyle w:val="ListParagraph"/>
        <w:numPr>
          <w:ilvl w:val="0"/>
          <w:numId w:val="1"/>
        </w:numPr>
        <w:rPr>
          <w:sz w:val="24"/>
          <w:szCs w:val="24"/>
        </w:rPr>
      </w:pPr>
      <w:r w:rsidRPr="000A500B">
        <w:rPr>
          <w:sz w:val="24"/>
          <w:szCs w:val="24"/>
        </w:rPr>
        <w:t xml:space="preserve">individuals, who experience God’s love through </w:t>
      </w:r>
      <w:r w:rsidRPr="000A500B">
        <w:rPr>
          <w:b/>
          <w:bCs/>
          <w:sz w:val="24"/>
          <w:szCs w:val="24"/>
        </w:rPr>
        <w:t>Hospital Chaplaincy</w:t>
      </w:r>
      <w:r w:rsidRPr="000A500B">
        <w:rPr>
          <w:sz w:val="24"/>
          <w:szCs w:val="24"/>
        </w:rPr>
        <w:t xml:space="preserve"> programs that bring, spiritual care, and companionship to those unable to come to </w:t>
      </w:r>
      <w:r w:rsidR="007D37DE" w:rsidRPr="000A500B">
        <w:rPr>
          <w:sz w:val="24"/>
          <w:szCs w:val="24"/>
        </w:rPr>
        <w:t>Mass</w:t>
      </w:r>
      <w:r w:rsidRPr="000A500B">
        <w:rPr>
          <w:sz w:val="24"/>
          <w:szCs w:val="24"/>
        </w:rPr>
        <w:t>.</w:t>
      </w:r>
    </w:p>
    <w:p w14:paraId="316E5246" w14:textId="77777777" w:rsidR="00FB3B7D" w:rsidRPr="00FB3B7D" w:rsidRDefault="00FB3B7D" w:rsidP="00FB3B7D">
      <w:pPr>
        <w:rPr>
          <w:sz w:val="24"/>
          <w:szCs w:val="24"/>
        </w:rPr>
      </w:pPr>
      <w:r w:rsidRPr="00FB3B7D">
        <w:rPr>
          <w:sz w:val="24"/>
          <w:szCs w:val="24"/>
        </w:rPr>
        <w:t>These are just a few of the ministries made possible by the Annual Appeal. Each one brings hope and healing, spreading the love of Christ in ways no single parish could do on its own.</w:t>
      </w:r>
    </w:p>
    <w:p w14:paraId="70571175" w14:textId="77777777" w:rsidR="00FB3B7D" w:rsidRDefault="00FB3B7D" w:rsidP="00FB3B7D">
      <w:pPr>
        <w:rPr>
          <w:b/>
          <w:bCs/>
          <w:sz w:val="24"/>
          <w:szCs w:val="24"/>
        </w:rPr>
      </w:pPr>
      <w:r w:rsidRPr="00FB3B7D">
        <w:rPr>
          <w:sz w:val="24"/>
          <w:szCs w:val="24"/>
        </w:rPr>
        <w:lastRenderedPageBreak/>
        <w:t xml:space="preserve">Our parish is blessed to share in the impact of this Appeal as well. </w:t>
      </w:r>
      <w:r w:rsidRPr="00FB3B7D">
        <w:rPr>
          <w:b/>
          <w:bCs/>
          <w:sz w:val="24"/>
          <w:szCs w:val="24"/>
        </w:rPr>
        <w:t>[Add a brief example of how your parish has benefited, such as funding for local ministries, repairs, or programs supported by the rebate. Highlight how this directly impacts your community.]</w:t>
      </w:r>
    </w:p>
    <w:p w14:paraId="0E623E9C" w14:textId="26B9C669" w:rsidR="00CD5CA0" w:rsidRPr="00FB3B7D" w:rsidRDefault="00CD5CA0" w:rsidP="00FB3B7D">
      <w:pPr>
        <w:rPr>
          <w:sz w:val="24"/>
          <w:szCs w:val="24"/>
        </w:rPr>
      </w:pPr>
      <w:r w:rsidRPr="00CD5CA0">
        <w:rPr>
          <w:sz w:val="24"/>
          <w:szCs w:val="24"/>
        </w:rPr>
        <w:t xml:space="preserve">This year, our parish goal is </w:t>
      </w:r>
      <w:r w:rsidRPr="00CD5CA0">
        <w:rPr>
          <w:b/>
          <w:bCs/>
          <w:color w:val="FF0000"/>
          <w:sz w:val="24"/>
          <w:szCs w:val="24"/>
        </w:rPr>
        <w:t>{</w:t>
      </w:r>
      <w:r w:rsidRPr="00CD5CA0">
        <w:rPr>
          <w:b/>
          <w:bCs/>
          <w:color w:val="FF0000"/>
          <w:sz w:val="24"/>
          <w:szCs w:val="24"/>
        </w:rPr>
        <w:t>$US3.50</w:t>
      </w:r>
      <w:r>
        <w:rPr>
          <w:sz w:val="24"/>
          <w:szCs w:val="24"/>
        </w:rPr>
        <w:t>}</w:t>
      </w:r>
      <w:r w:rsidRPr="00CD5CA0">
        <w:rPr>
          <w:sz w:val="24"/>
          <w:szCs w:val="24"/>
        </w:rPr>
        <w:t>. It is my hope and prayer that we will be able to exceed this goal, reflecting our commitment to both our parish and the broader church community.</w:t>
      </w:r>
    </w:p>
    <w:p w14:paraId="5745A106" w14:textId="48178418" w:rsidR="00FB3B7D" w:rsidRPr="00FB3B7D" w:rsidRDefault="00FB3B7D" w:rsidP="00FB3B7D">
      <w:pPr>
        <w:rPr>
          <w:sz w:val="24"/>
          <w:szCs w:val="24"/>
        </w:rPr>
      </w:pPr>
      <w:r w:rsidRPr="00FB3B7D">
        <w:rPr>
          <w:sz w:val="24"/>
          <w:szCs w:val="24"/>
        </w:rPr>
        <w:t xml:space="preserve">This Appeal also marks the beginning of </w:t>
      </w:r>
      <w:r w:rsidRPr="00FB3B7D">
        <w:rPr>
          <w:b/>
          <w:bCs/>
          <w:sz w:val="24"/>
          <w:szCs w:val="24"/>
        </w:rPr>
        <w:t>Catholic Schools Week</w:t>
      </w:r>
      <w:r w:rsidRPr="00FB3B7D">
        <w:rPr>
          <w:sz w:val="24"/>
          <w:szCs w:val="24"/>
        </w:rPr>
        <w:t>, a fitting reminder of how our gifts strengthen Catholic education. These schools don’t just prepare students for the future</w:t>
      </w:r>
      <w:r w:rsidR="00103F7E">
        <w:rPr>
          <w:sz w:val="24"/>
          <w:szCs w:val="24"/>
        </w:rPr>
        <w:t xml:space="preserve">, </w:t>
      </w:r>
      <w:r w:rsidRPr="00FB3B7D">
        <w:rPr>
          <w:sz w:val="24"/>
          <w:szCs w:val="24"/>
        </w:rPr>
        <w:t>they form them in faith, values, and the knowledge that they are beloved children of God.</w:t>
      </w:r>
    </w:p>
    <w:p w14:paraId="253F5632" w14:textId="77777777" w:rsidR="00FB3B7D" w:rsidRPr="00FB3B7D" w:rsidRDefault="00FB3B7D" w:rsidP="00FB3B7D">
      <w:pPr>
        <w:rPr>
          <w:sz w:val="24"/>
          <w:szCs w:val="24"/>
        </w:rPr>
      </w:pPr>
      <w:r w:rsidRPr="00FB3B7D">
        <w:rPr>
          <w:sz w:val="24"/>
          <w:szCs w:val="24"/>
        </w:rPr>
        <w:t>Next weekend, we’ll ask each of you to make a pledge to the Appeal. This week, I encourage you to reflect on how God has blessed you and how you might share those blessings with others. Whether your gift is large or small, it becomes part of something far greater when combined with the generosity of Catholics across the Archdiocese.</w:t>
      </w:r>
    </w:p>
    <w:p w14:paraId="09DA8F0A" w14:textId="0886A927" w:rsidR="00FB3B7D" w:rsidRPr="00FB3B7D" w:rsidRDefault="00FB3B7D" w:rsidP="00FB3B7D">
      <w:pPr>
        <w:rPr>
          <w:sz w:val="24"/>
          <w:szCs w:val="24"/>
        </w:rPr>
      </w:pPr>
      <w:r w:rsidRPr="00FB3B7D">
        <w:rPr>
          <w:sz w:val="24"/>
          <w:szCs w:val="24"/>
        </w:rPr>
        <w:t>Finally, I ask you to join me in praying for the success of this year’s Appeal</w:t>
      </w:r>
      <w:r w:rsidR="007D37DE" w:rsidRPr="000A500B">
        <w:rPr>
          <w:sz w:val="24"/>
          <w:szCs w:val="24"/>
        </w:rPr>
        <w:t xml:space="preserve">, </w:t>
      </w:r>
      <w:r w:rsidRPr="00FB3B7D">
        <w:rPr>
          <w:sz w:val="24"/>
          <w:szCs w:val="24"/>
        </w:rPr>
        <w:t>for those who rely on it, for those who give to it, and for those who dedicate their time and talents to furthering its mission.</w:t>
      </w:r>
    </w:p>
    <w:p w14:paraId="20AE2211" w14:textId="77777777" w:rsidR="00FB3B7D" w:rsidRPr="00FB3B7D" w:rsidRDefault="00FB3B7D" w:rsidP="00FB3B7D">
      <w:pPr>
        <w:rPr>
          <w:sz w:val="24"/>
          <w:szCs w:val="24"/>
        </w:rPr>
      </w:pPr>
      <w:r w:rsidRPr="00FB3B7D">
        <w:rPr>
          <w:sz w:val="24"/>
          <w:szCs w:val="24"/>
        </w:rPr>
        <w:t>This is our moment to go forward with God’s mission, together as one Church. Thank you for being part of this incredible journey.</w:t>
      </w:r>
    </w:p>
    <w:p w14:paraId="2DFEA2B4" w14:textId="77777777" w:rsidR="00DC7902" w:rsidRPr="000A500B" w:rsidRDefault="00DC7902">
      <w:pPr>
        <w:rPr>
          <w:sz w:val="24"/>
          <w:szCs w:val="24"/>
        </w:rPr>
      </w:pPr>
    </w:p>
    <w:sectPr w:rsidR="00DC7902" w:rsidRPr="000A500B" w:rsidSect="00FB3B7D">
      <w:pgSz w:w="12240" w:h="15840"/>
      <w:pgMar w:top="90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561C59"/>
    <w:multiLevelType w:val="multilevel"/>
    <w:tmpl w:val="579C5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6150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B7D"/>
    <w:rsid w:val="000A500B"/>
    <w:rsid w:val="00103F7E"/>
    <w:rsid w:val="001E0D78"/>
    <w:rsid w:val="00235718"/>
    <w:rsid w:val="0026467C"/>
    <w:rsid w:val="002A7F7C"/>
    <w:rsid w:val="003579EF"/>
    <w:rsid w:val="00361274"/>
    <w:rsid w:val="00380ECA"/>
    <w:rsid w:val="003D4E1C"/>
    <w:rsid w:val="005F7021"/>
    <w:rsid w:val="00721895"/>
    <w:rsid w:val="00750C17"/>
    <w:rsid w:val="007D37DE"/>
    <w:rsid w:val="008404C1"/>
    <w:rsid w:val="009B179C"/>
    <w:rsid w:val="00AF0DD7"/>
    <w:rsid w:val="00B82993"/>
    <w:rsid w:val="00BC39F0"/>
    <w:rsid w:val="00CD5CA0"/>
    <w:rsid w:val="00DC7902"/>
    <w:rsid w:val="00DD3814"/>
    <w:rsid w:val="00FB3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5C22F"/>
  <w15:chartTrackingRefBased/>
  <w15:docId w15:val="{C6D1C2E4-2AF3-41EA-8AFE-331B611D8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3B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3B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3B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3B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3B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3B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3B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3B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3B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FB3B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3B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3B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3B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3B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3B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3B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3B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3B7D"/>
    <w:rPr>
      <w:rFonts w:eastAsiaTheme="majorEastAsia" w:cstheme="majorBidi"/>
      <w:color w:val="272727" w:themeColor="text1" w:themeTint="D8"/>
    </w:rPr>
  </w:style>
  <w:style w:type="paragraph" w:styleId="Title">
    <w:name w:val="Title"/>
    <w:basedOn w:val="Normal"/>
    <w:next w:val="Normal"/>
    <w:link w:val="TitleChar"/>
    <w:uiPriority w:val="10"/>
    <w:qFormat/>
    <w:rsid w:val="00FB3B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3B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3B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3B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3B7D"/>
    <w:pPr>
      <w:spacing w:before="160"/>
      <w:jc w:val="center"/>
    </w:pPr>
    <w:rPr>
      <w:i/>
      <w:iCs/>
      <w:color w:val="404040" w:themeColor="text1" w:themeTint="BF"/>
    </w:rPr>
  </w:style>
  <w:style w:type="character" w:customStyle="1" w:styleId="QuoteChar">
    <w:name w:val="Quote Char"/>
    <w:basedOn w:val="DefaultParagraphFont"/>
    <w:link w:val="Quote"/>
    <w:uiPriority w:val="29"/>
    <w:rsid w:val="00FB3B7D"/>
    <w:rPr>
      <w:i/>
      <w:iCs/>
      <w:color w:val="404040" w:themeColor="text1" w:themeTint="BF"/>
    </w:rPr>
  </w:style>
  <w:style w:type="paragraph" w:styleId="ListParagraph">
    <w:name w:val="List Paragraph"/>
    <w:basedOn w:val="Normal"/>
    <w:uiPriority w:val="34"/>
    <w:qFormat/>
    <w:rsid w:val="00FB3B7D"/>
    <w:pPr>
      <w:ind w:left="720"/>
      <w:contextualSpacing/>
    </w:pPr>
  </w:style>
  <w:style w:type="character" w:styleId="IntenseEmphasis">
    <w:name w:val="Intense Emphasis"/>
    <w:basedOn w:val="DefaultParagraphFont"/>
    <w:uiPriority w:val="21"/>
    <w:qFormat/>
    <w:rsid w:val="00FB3B7D"/>
    <w:rPr>
      <w:i/>
      <w:iCs/>
      <w:color w:val="0F4761" w:themeColor="accent1" w:themeShade="BF"/>
    </w:rPr>
  </w:style>
  <w:style w:type="paragraph" w:styleId="IntenseQuote">
    <w:name w:val="Intense Quote"/>
    <w:basedOn w:val="Normal"/>
    <w:next w:val="Normal"/>
    <w:link w:val="IntenseQuoteChar"/>
    <w:uiPriority w:val="30"/>
    <w:qFormat/>
    <w:rsid w:val="00FB3B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3B7D"/>
    <w:rPr>
      <w:i/>
      <w:iCs/>
      <w:color w:val="0F4761" w:themeColor="accent1" w:themeShade="BF"/>
    </w:rPr>
  </w:style>
  <w:style w:type="character" w:styleId="IntenseReference">
    <w:name w:val="Intense Reference"/>
    <w:basedOn w:val="DefaultParagraphFont"/>
    <w:uiPriority w:val="32"/>
    <w:qFormat/>
    <w:rsid w:val="00FB3B7D"/>
    <w:rPr>
      <w:b/>
      <w:bCs/>
      <w:smallCaps/>
      <w:color w:val="0F4761" w:themeColor="accent1" w:themeShade="BF"/>
      <w:spacing w:val="5"/>
    </w:rPr>
  </w:style>
  <w:style w:type="paragraph" w:styleId="NormalWeb">
    <w:name w:val="Normal (Web)"/>
    <w:basedOn w:val="Normal"/>
    <w:uiPriority w:val="99"/>
    <w:semiHidden/>
    <w:unhideWhenUsed/>
    <w:rsid w:val="002A7F7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A7F7C"/>
    <w:rPr>
      <w:b/>
      <w:bCs/>
    </w:rPr>
  </w:style>
  <w:style w:type="paragraph" w:styleId="NoSpacing">
    <w:name w:val="No Spacing"/>
    <w:uiPriority w:val="1"/>
    <w:qFormat/>
    <w:rsid w:val="002A7F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73540">
      <w:bodyDiv w:val="1"/>
      <w:marLeft w:val="0"/>
      <w:marRight w:val="0"/>
      <w:marTop w:val="0"/>
      <w:marBottom w:val="0"/>
      <w:divBdr>
        <w:top w:val="none" w:sz="0" w:space="0" w:color="auto"/>
        <w:left w:val="none" w:sz="0" w:space="0" w:color="auto"/>
        <w:bottom w:val="none" w:sz="0" w:space="0" w:color="auto"/>
        <w:right w:val="none" w:sz="0" w:space="0" w:color="auto"/>
      </w:divBdr>
    </w:div>
    <w:div w:id="105007755">
      <w:bodyDiv w:val="1"/>
      <w:marLeft w:val="0"/>
      <w:marRight w:val="0"/>
      <w:marTop w:val="0"/>
      <w:marBottom w:val="0"/>
      <w:divBdr>
        <w:top w:val="none" w:sz="0" w:space="0" w:color="auto"/>
        <w:left w:val="none" w:sz="0" w:space="0" w:color="auto"/>
        <w:bottom w:val="none" w:sz="0" w:space="0" w:color="auto"/>
        <w:right w:val="none" w:sz="0" w:space="0" w:color="auto"/>
      </w:divBdr>
    </w:div>
    <w:div w:id="96416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573</Words>
  <Characters>2858</Characters>
  <Application>Microsoft Office Word</Application>
  <DocSecurity>4</DocSecurity>
  <Lines>49</Lines>
  <Paragraphs>18</Paragraphs>
  <ScaleCrop>false</ScaleCrop>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Talcott, Mark</dc:creator>
  <cp:keywords/>
  <dc:description/>
  <cp:lastModifiedBy>Harper, Maribeth</cp:lastModifiedBy>
  <cp:revision>2</cp:revision>
  <cp:lastPrinted>2025-01-09T18:49:00Z</cp:lastPrinted>
  <dcterms:created xsi:type="dcterms:W3CDTF">2025-01-09T20:11:00Z</dcterms:created>
  <dcterms:modified xsi:type="dcterms:W3CDTF">2025-01-09T20:11:00Z</dcterms:modified>
</cp:coreProperties>
</file>